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3C44" w14:textId="77777777" w:rsidR="0056760F" w:rsidRPr="000010C3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10C3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6A10F35B" w14:textId="77777777" w:rsidR="0056760F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4C888" w14:textId="4E500754" w:rsidR="00E843A4" w:rsidRPr="000010C3" w:rsidRDefault="00E843A4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Прокуратурой города Дербента поддержано государственное обвинение по уголовному делу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ранее судимого</w:t>
      </w:r>
      <w:r w:rsidRPr="00E843A4">
        <w:rPr>
          <w:rFonts w:ascii="Times New Roman" w:hAnsi="Times New Roman" w:cs="Times New Roman"/>
          <w:sz w:val="28"/>
          <w:szCs w:val="28"/>
        </w:rPr>
        <w:t xml:space="preserve"> 35-летнего жителя города Дербента, обвиняемого в совершении преступления, предусмотренного ч. 1 ст. 318 УК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4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F67D5" w14:textId="0256A928" w:rsidR="000010C3" w:rsidRPr="000010C3" w:rsidRDefault="002860C9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житель г. Дербента </w:t>
      </w:r>
      <w:r w:rsidR="00E843A4">
        <w:rPr>
          <w:rFonts w:ascii="Times New Roman" w:hAnsi="Times New Roman" w:cs="Times New Roman"/>
          <w:sz w:val="28"/>
          <w:szCs w:val="28"/>
        </w:rPr>
        <w:t xml:space="preserve">в состоянии алкогольного опьянения </w:t>
      </w:r>
      <w:r w:rsidR="00E843A4" w:rsidRPr="00E843A4">
        <w:rPr>
          <w:rFonts w:ascii="Times New Roman" w:hAnsi="Times New Roman" w:cs="Times New Roman"/>
          <w:sz w:val="28"/>
          <w:szCs w:val="28"/>
        </w:rPr>
        <w:t>прим</w:t>
      </w:r>
      <w:r w:rsidR="00E843A4">
        <w:rPr>
          <w:rFonts w:ascii="Times New Roman" w:hAnsi="Times New Roman" w:cs="Times New Roman"/>
          <w:sz w:val="28"/>
          <w:szCs w:val="28"/>
        </w:rPr>
        <w:t xml:space="preserve">енил </w:t>
      </w:r>
      <w:r w:rsidR="00E843A4" w:rsidRPr="00E843A4">
        <w:rPr>
          <w:rFonts w:ascii="Times New Roman" w:hAnsi="Times New Roman" w:cs="Times New Roman"/>
          <w:sz w:val="28"/>
          <w:szCs w:val="28"/>
        </w:rPr>
        <w:t>насили</w:t>
      </w:r>
      <w:r w:rsidR="00E843A4">
        <w:rPr>
          <w:rFonts w:ascii="Times New Roman" w:hAnsi="Times New Roman" w:cs="Times New Roman"/>
          <w:sz w:val="28"/>
          <w:szCs w:val="28"/>
        </w:rPr>
        <w:t>е</w:t>
      </w:r>
      <w:r w:rsidR="00E843A4" w:rsidRPr="00E843A4">
        <w:rPr>
          <w:rFonts w:ascii="Times New Roman" w:hAnsi="Times New Roman" w:cs="Times New Roman"/>
          <w:sz w:val="28"/>
          <w:szCs w:val="28"/>
        </w:rPr>
        <w:t>, не опасно</w:t>
      </w:r>
      <w:r w:rsidR="00E843A4">
        <w:rPr>
          <w:rFonts w:ascii="Times New Roman" w:hAnsi="Times New Roman" w:cs="Times New Roman"/>
          <w:sz w:val="28"/>
          <w:szCs w:val="28"/>
        </w:rPr>
        <w:t xml:space="preserve">е 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для жизни и здоровья, в отношении представителя власти в связи </w:t>
      </w:r>
      <w:bookmarkStart w:id="0" w:name="_GoBack"/>
      <w:bookmarkEnd w:id="0"/>
      <w:r w:rsidR="00E843A4" w:rsidRPr="00E843A4">
        <w:rPr>
          <w:rFonts w:ascii="Times New Roman" w:hAnsi="Times New Roman" w:cs="Times New Roman"/>
          <w:sz w:val="28"/>
          <w:szCs w:val="28"/>
        </w:rPr>
        <w:t>с исполнением им своих должностных обязанностей.</w:t>
      </w:r>
    </w:p>
    <w:p w14:paraId="2A41B584" w14:textId="6E71927E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Вина подсудимого в совершении преступления, предусмотренного ч. 1 ст. </w:t>
      </w:r>
      <w:r w:rsidR="00E843A4">
        <w:rPr>
          <w:rFonts w:ascii="Times New Roman" w:hAnsi="Times New Roman" w:cs="Times New Roman"/>
          <w:sz w:val="28"/>
          <w:szCs w:val="28"/>
        </w:rPr>
        <w:t>318</w:t>
      </w:r>
      <w:r w:rsidR="004C084A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0010C3">
        <w:rPr>
          <w:rFonts w:ascii="Times New Roman" w:hAnsi="Times New Roman" w:cs="Times New Roman"/>
          <w:sz w:val="28"/>
          <w:szCs w:val="28"/>
        </w:rPr>
        <w:t>в судебном заседании подтвердилась полностью, в том числе и признательными показаниями самого подсудимого.</w:t>
      </w:r>
    </w:p>
    <w:p w14:paraId="06793E29" w14:textId="77777777" w:rsidR="00E843A4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Подсудимый вину в инкриминируемом преступлении признал в полном объеме</w:t>
      </w:r>
      <w:r w:rsidR="000010C3" w:rsidRPr="000010C3">
        <w:rPr>
          <w:rFonts w:ascii="Times New Roman" w:hAnsi="Times New Roman" w:cs="Times New Roman"/>
          <w:sz w:val="28"/>
          <w:szCs w:val="28"/>
        </w:rPr>
        <w:t>, в содеянном раскаялся</w:t>
      </w:r>
      <w:r w:rsidRPr="000010C3">
        <w:rPr>
          <w:rFonts w:ascii="Times New Roman" w:hAnsi="Times New Roman" w:cs="Times New Roman"/>
          <w:sz w:val="28"/>
          <w:szCs w:val="28"/>
        </w:rPr>
        <w:t>.</w:t>
      </w:r>
    </w:p>
    <w:p w14:paraId="13264FC1" w14:textId="7452596C" w:rsidR="0056760F" w:rsidRPr="000010C3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sz w:val="28"/>
          <w:szCs w:val="28"/>
        </w:rPr>
        <w:t>Признание подсудимым своей вины влияет на суровость приговора в отношении него, так как это является смягчающим обстоятельством.</w:t>
      </w:r>
    </w:p>
    <w:p w14:paraId="28528D07" w14:textId="6C3448D8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Государственный обвинитель просил суд признать подсудимого виновным и</w:t>
      </w:r>
      <w:r w:rsidR="004C084A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Pr="000010C3">
        <w:rPr>
          <w:rFonts w:ascii="Times New Roman" w:hAnsi="Times New Roman" w:cs="Times New Roman"/>
          <w:sz w:val="28"/>
          <w:szCs w:val="28"/>
        </w:rPr>
        <w:t xml:space="preserve"> назначить наказание в виде лишения свободы сроком</w:t>
      </w:r>
      <w:r w:rsidR="004C084A">
        <w:rPr>
          <w:rFonts w:ascii="Times New Roman" w:hAnsi="Times New Roman" w:cs="Times New Roman"/>
          <w:sz w:val="28"/>
          <w:szCs w:val="28"/>
        </w:rPr>
        <w:t xml:space="preserve"> на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E843A4">
        <w:rPr>
          <w:rFonts w:ascii="Times New Roman" w:hAnsi="Times New Roman" w:cs="Times New Roman"/>
          <w:sz w:val="28"/>
          <w:szCs w:val="28"/>
        </w:rPr>
        <w:t>3 года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с отбыванием наказания в </w:t>
      </w:r>
      <w:r w:rsidR="004C084A">
        <w:rPr>
          <w:rFonts w:ascii="Times New Roman" w:hAnsi="Times New Roman" w:cs="Times New Roman"/>
          <w:sz w:val="28"/>
          <w:szCs w:val="28"/>
        </w:rPr>
        <w:t xml:space="preserve">исправительной </w:t>
      </w:r>
      <w:r w:rsidRPr="000010C3">
        <w:rPr>
          <w:rFonts w:ascii="Times New Roman" w:hAnsi="Times New Roman" w:cs="Times New Roman"/>
          <w:sz w:val="28"/>
          <w:szCs w:val="28"/>
        </w:rPr>
        <w:t xml:space="preserve">колонии </w:t>
      </w:r>
      <w:r w:rsidR="004C084A">
        <w:rPr>
          <w:rFonts w:ascii="Times New Roman" w:hAnsi="Times New Roman" w:cs="Times New Roman"/>
          <w:sz w:val="28"/>
          <w:szCs w:val="28"/>
        </w:rPr>
        <w:t>общего режима.</w:t>
      </w:r>
    </w:p>
    <w:p w14:paraId="1D8C07AA" w14:textId="180F9B41" w:rsidR="00E843A4" w:rsidRDefault="000010C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Приговором Дербентского городского суда жителю г. Дербента назначено наказание </w:t>
      </w:r>
      <w:r w:rsidR="00E843A4" w:rsidRPr="00E843A4">
        <w:rPr>
          <w:rFonts w:ascii="Times New Roman" w:hAnsi="Times New Roman" w:cs="Times New Roman"/>
          <w:sz w:val="28"/>
          <w:szCs w:val="28"/>
        </w:rPr>
        <w:t>в виде лишения свободы сроком на 1 год и 6 мес</w:t>
      </w:r>
      <w:r w:rsidR="00E843A4">
        <w:rPr>
          <w:rFonts w:ascii="Times New Roman" w:hAnsi="Times New Roman" w:cs="Times New Roman"/>
          <w:sz w:val="28"/>
          <w:szCs w:val="28"/>
        </w:rPr>
        <w:t>яцев</w:t>
      </w:r>
      <w:r w:rsidR="00E843A4" w:rsidRPr="00E843A4">
        <w:rPr>
          <w:rFonts w:ascii="Times New Roman" w:hAnsi="Times New Roman" w:cs="Times New Roman"/>
          <w:sz w:val="28"/>
          <w:szCs w:val="28"/>
        </w:rPr>
        <w:t>, в соответствии со ст. 73 УК РФ условно с испытательным сроком на 1 год и 6 мес</w:t>
      </w:r>
      <w:r w:rsidR="00E843A4">
        <w:rPr>
          <w:rFonts w:ascii="Times New Roman" w:hAnsi="Times New Roman" w:cs="Times New Roman"/>
          <w:sz w:val="28"/>
          <w:szCs w:val="28"/>
        </w:rPr>
        <w:t>яцев</w:t>
      </w:r>
      <w:r w:rsidR="00E843A4" w:rsidRPr="00E843A4">
        <w:rPr>
          <w:rFonts w:ascii="Times New Roman" w:hAnsi="Times New Roman" w:cs="Times New Roman"/>
          <w:sz w:val="28"/>
          <w:szCs w:val="28"/>
        </w:rPr>
        <w:t>.</w:t>
      </w:r>
    </w:p>
    <w:p w14:paraId="04C4FD06" w14:textId="5C46A746" w:rsidR="00E843A4" w:rsidRDefault="00E843A4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 настоящее время приговор в законную силу не вступил.</w:t>
      </w:r>
    </w:p>
    <w:p w14:paraId="61F2F337" w14:textId="77777777" w:rsidR="00E843A4" w:rsidRPr="000010C3" w:rsidRDefault="00E843A4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73377" w14:textId="7D2E3C49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2860C9"/>
    <w:rsid w:val="004C084A"/>
    <w:rsid w:val="0056760F"/>
    <w:rsid w:val="0058347D"/>
    <w:rsid w:val="00674871"/>
    <w:rsid w:val="008B5962"/>
    <w:rsid w:val="00B15F88"/>
    <w:rsid w:val="00E843A4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2025-06-04T11:45:00Z</dcterms:created>
  <dcterms:modified xsi:type="dcterms:W3CDTF">2025-06-04T11:45:00Z</dcterms:modified>
</cp:coreProperties>
</file>